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0EE37" w14:textId="305D45EA" w:rsidR="00104DA8" w:rsidRPr="00104DA8" w:rsidRDefault="00104DA8" w:rsidP="00104DA8">
      <w:pPr>
        <w:widowControl w:val="0"/>
        <w:autoSpaceDE w:val="0"/>
        <w:autoSpaceDN w:val="0"/>
        <w:adjustRightInd w:val="0"/>
        <w:spacing w:before="100" w:beforeAutospacing="1" w:after="0" w:line="240" w:lineRule="auto"/>
        <w:jc w:val="center"/>
        <w:rPr>
          <w:rFonts w:asciiTheme="minorHAnsi" w:eastAsiaTheme="minorEastAsia" w:hAnsiTheme="minorHAnsi" w:cstheme="minorHAnsi"/>
          <w:b/>
          <w:bCs/>
        </w:rPr>
      </w:pPr>
      <w:bookmarkStart w:id="0" w:name="_Hlk159818995"/>
      <w:bookmarkStart w:id="1" w:name="_Hlk135813898"/>
      <w:bookmarkStart w:id="2" w:name="_Hlk138151443"/>
      <w:bookmarkStart w:id="3" w:name="_Hlk137112695"/>
      <w:bookmarkStart w:id="4" w:name="_Hlk156379701"/>
      <w:r w:rsidRPr="00104DA8">
        <w:rPr>
          <w:rFonts w:asciiTheme="minorHAnsi" w:eastAsiaTheme="minorEastAsia" w:hAnsiTheme="minorHAnsi" w:cstheme="minorHAnsi"/>
          <w:b/>
          <w:bCs/>
        </w:rPr>
        <w:t>Frederick Clark</w:t>
      </w:r>
    </w:p>
    <w:tbl>
      <w:tblPr>
        <w:tblW w:w="9810" w:type="dxa"/>
        <w:tblInd w:w="-72"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9810"/>
      </w:tblGrid>
      <w:tr w:rsidR="00104DA8" w:rsidRPr="003469F2" w14:paraId="6D7AD3B4" w14:textId="77777777" w:rsidTr="009B00F0">
        <w:trPr>
          <w:trHeight w:val="430"/>
        </w:trPr>
        <w:tc>
          <w:tcPr>
            <w:tcW w:w="9810" w:type="dxa"/>
          </w:tcPr>
          <w:p w14:paraId="2D3F8235" w14:textId="77777777" w:rsidR="00104DA8" w:rsidRDefault="00104DA8" w:rsidP="00104DA8">
            <w:pPr>
              <w:pStyle w:val="ListParagraph"/>
              <w:widowControl w:val="0"/>
              <w:spacing w:after="0" w:line="240" w:lineRule="auto"/>
              <w:ind w:left="360" w:hanging="360"/>
              <w:jc w:val="both"/>
              <w:rPr>
                <w:rFonts w:asciiTheme="minorHAnsi" w:eastAsiaTheme="minorEastAsia" w:hAnsiTheme="minorHAnsi" w:cstheme="minorHAnsi"/>
                <w:b/>
                <w:bCs/>
              </w:rPr>
            </w:pPr>
            <w:bookmarkStart w:id="5" w:name="_Hlk139538378"/>
            <w:r w:rsidRPr="003469F2">
              <w:rPr>
                <w:rFonts w:asciiTheme="minorHAnsi" w:eastAsiaTheme="minorEastAsia" w:hAnsiTheme="minorHAnsi" w:cstheme="minorHAnsi"/>
                <w:b/>
                <w:bCs/>
              </w:rPr>
              <w:t>Summary:</w:t>
            </w:r>
          </w:p>
          <w:p w14:paraId="7872F701" w14:textId="3D1C113B" w:rsidR="00104DA8" w:rsidRPr="00F96193" w:rsidRDefault="00104DA8" w:rsidP="00104DA8">
            <w:pPr>
              <w:pStyle w:val="NoSpacing"/>
              <w:numPr>
                <w:ilvl w:val="0"/>
                <w:numId w:val="1"/>
              </w:numPr>
              <w:jc w:val="both"/>
              <w:rPr>
                <w:rFonts w:eastAsiaTheme="minorEastAsia"/>
              </w:rPr>
            </w:pPr>
            <w:r w:rsidRPr="00104DA8">
              <w:rPr>
                <w:rFonts w:eastAsiaTheme="minorEastAsia"/>
              </w:rPr>
              <w:t>Over 20 years’ experience in providing technical leadership for technical teams and projects. This includes working with Customer Support tools like Remedy and Service Now to review support tickets and using these tools to resolve and escalate support issues to appropriate team members and other groups. Other summary details include insuring support issues are documented and updated in a shared knowledge base and when necessary, providing personal white glove support to all business clients.</w:t>
            </w:r>
          </w:p>
        </w:tc>
      </w:tr>
      <w:tr w:rsidR="00104DA8" w:rsidRPr="003469F2" w14:paraId="2AB9A993" w14:textId="77777777" w:rsidTr="009B00F0">
        <w:trPr>
          <w:trHeight w:val="430"/>
        </w:trPr>
        <w:tc>
          <w:tcPr>
            <w:tcW w:w="9810" w:type="dxa"/>
          </w:tcPr>
          <w:p w14:paraId="1C18816D" w14:textId="77777777" w:rsidR="00104DA8" w:rsidRPr="003469F2" w:rsidRDefault="00104DA8" w:rsidP="00104DA8">
            <w:pPr>
              <w:pStyle w:val="ListParagraph"/>
              <w:widowControl w:val="0"/>
              <w:spacing w:after="0" w:line="240" w:lineRule="auto"/>
              <w:ind w:left="360" w:hanging="360"/>
              <w:jc w:val="both"/>
              <w:rPr>
                <w:rFonts w:asciiTheme="minorHAnsi" w:eastAsiaTheme="minorEastAsia" w:hAnsiTheme="minorHAnsi" w:cstheme="minorHAnsi"/>
                <w:b/>
                <w:bCs/>
              </w:rPr>
            </w:pPr>
            <w:r w:rsidRPr="003469F2">
              <w:rPr>
                <w:rFonts w:asciiTheme="minorHAnsi" w:eastAsiaTheme="minorEastAsia" w:hAnsiTheme="minorHAnsi" w:cstheme="minorHAnsi"/>
                <w:b/>
                <w:bCs/>
              </w:rPr>
              <w:t xml:space="preserve">Technical </w:t>
            </w:r>
            <w:r>
              <w:rPr>
                <w:rFonts w:asciiTheme="minorHAnsi" w:eastAsiaTheme="minorEastAsia" w:hAnsiTheme="minorHAnsi" w:cstheme="minorHAnsi"/>
                <w:b/>
                <w:bCs/>
              </w:rPr>
              <w:t>S</w:t>
            </w:r>
            <w:r w:rsidRPr="003469F2">
              <w:rPr>
                <w:rFonts w:asciiTheme="minorHAnsi" w:eastAsiaTheme="minorEastAsia" w:hAnsiTheme="minorHAnsi" w:cstheme="minorHAnsi"/>
                <w:b/>
                <w:bCs/>
              </w:rPr>
              <w:t>kills:</w:t>
            </w:r>
          </w:p>
          <w:p w14:paraId="7329EEC3" w14:textId="7FA40487" w:rsidR="00104DA8" w:rsidRPr="00583E39" w:rsidRDefault="00104DA8" w:rsidP="00104DA8">
            <w:pPr>
              <w:pStyle w:val="NoSpacing"/>
              <w:jc w:val="both"/>
              <w:rPr>
                <w:rFonts w:eastAsiaTheme="minorEastAsia"/>
              </w:rPr>
            </w:pPr>
            <w:r w:rsidRPr="00104DA8">
              <w:rPr>
                <w:rFonts w:eastAsiaTheme="minorEastAsia"/>
              </w:rPr>
              <w:t>Office 365, Windows 10 Enterprise, Windows Server, VMWare View, Citrix XenApp, IBM Big fix, Microsoft SCCM, Active Directory, BMC Remedy, Service Now, Technology Roadmaps, Microsoft Deployment Toolkit, Patch Management, Network &amp; Security Policy Oversight, Computer HW and Software Inventory, IP Networking, VPN.</w:t>
            </w:r>
          </w:p>
        </w:tc>
      </w:tr>
      <w:tr w:rsidR="00104DA8" w:rsidRPr="003469F2" w14:paraId="726933CB" w14:textId="77777777" w:rsidTr="009B00F0">
        <w:trPr>
          <w:trHeight w:val="430"/>
        </w:trPr>
        <w:tc>
          <w:tcPr>
            <w:tcW w:w="9810" w:type="dxa"/>
          </w:tcPr>
          <w:p w14:paraId="37B6FFFF" w14:textId="77777777" w:rsidR="00104DA8" w:rsidRDefault="00104DA8" w:rsidP="00104DA8">
            <w:pPr>
              <w:pStyle w:val="ListParagraph"/>
              <w:widowControl w:val="0"/>
              <w:spacing w:after="0" w:line="240" w:lineRule="auto"/>
              <w:ind w:left="360" w:hanging="360"/>
              <w:jc w:val="both"/>
              <w:rPr>
                <w:rFonts w:asciiTheme="minorHAnsi" w:eastAsiaTheme="minorEastAsia" w:hAnsiTheme="minorHAnsi" w:cstheme="minorHAnsi"/>
                <w:b/>
                <w:bCs/>
              </w:rPr>
            </w:pPr>
            <w:r w:rsidRPr="003469F2">
              <w:rPr>
                <w:rFonts w:asciiTheme="minorHAnsi" w:eastAsiaTheme="minorEastAsia" w:hAnsiTheme="minorHAnsi" w:cstheme="minorHAnsi"/>
                <w:b/>
                <w:bCs/>
              </w:rPr>
              <w:t xml:space="preserve">Professional Experience: </w:t>
            </w:r>
          </w:p>
          <w:p w14:paraId="4745CC16" w14:textId="0287B02F" w:rsidR="00104DA8" w:rsidRPr="00104DA8" w:rsidRDefault="00104DA8" w:rsidP="00104DA8">
            <w:pPr>
              <w:pStyle w:val="ListParagraph"/>
              <w:widowControl w:val="0"/>
              <w:spacing w:after="0" w:line="240" w:lineRule="auto"/>
              <w:ind w:left="360" w:hanging="360"/>
              <w:jc w:val="both"/>
              <w:rPr>
                <w:rFonts w:asciiTheme="minorHAnsi" w:eastAsiaTheme="minorEastAsia" w:hAnsiTheme="minorHAnsi" w:cstheme="minorHAnsi"/>
                <w:b/>
                <w:bCs/>
              </w:rPr>
            </w:pPr>
            <w:r w:rsidRPr="00104DA8">
              <w:rPr>
                <w:rFonts w:eastAsiaTheme="minorEastAsia"/>
                <w:b/>
                <w:bCs/>
              </w:rPr>
              <w:t>Ovation, Chubb Insurance, Alpharetta GA</w:t>
            </w:r>
          </w:p>
          <w:p w14:paraId="5BB343DB" w14:textId="77777777" w:rsidR="00104DA8" w:rsidRPr="00104DA8" w:rsidRDefault="00104DA8" w:rsidP="00104DA8">
            <w:pPr>
              <w:pStyle w:val="NoSpacing"/>
              <w:jc w:val="both"/>
              <w:rPr>
                <w:rFonts w:eastAsiaTheme="minorEastAsia"/>
                <w:b/>
                <w:bCs/>
              </w:rPr>
            </w:pPr>
            <w:r w:rsidRPr="00104DA8">
              <w:rPr>
                <w:rFonts w:eastAsiaTheme="minorEastAsia"/>
                <w:b/>
                <w:bCs/>
              </w:rPr>
              <w:t>Desktop Support Specialist</w:t>
            </w:r>
          </w:p>
          <w:p w14:paraId="073F04F3" w14:textId="77777777" w:rsidR="00104DA8" w:rsidRPr="00104DA8" w:rsidRDefault="00104DA8" w:rsidP="00104DA8">
            <w:pPr>
              <w:pStyle w:val="NoSpacing"/>
              <w:jc w:val="both"/>
              <w:rPr>
                <w:rFonts w:eastAsiaTheme="minorEastAsia"/>
                <w:b/>
                <w:bCs/>
              </w:rPr>
            </w:pPr>
            <w:r w:rsidRPr="00104DA8">
              <w:rPr>
                <w:rFonts w:eastAsiaTheme="minorEastAsia"/>
                <w:b/>
                <w:bCs/>
              </w:rPr>
              <w:t>2023- Present</w:t>
            </w:r>
          </w:p>
          <w:p w14:paraId="1CC5EE14" w14:textId="77777777" w:rsidR="00104DA8" w:rsidRDefault="00104DA8" w:rsidP="00104DA8">
            <w:pPr>
              <w:pStyle w:val="NoSpacing"/>
              <w:numPr>
                <w:ilvl w:val="0"/>
                <w:numId w:val="1"/>
              </w:numPr>
              <w:jc w:val="both"/>
              <w:rPr>
                <w:rFonts w:eastAsiaTheme="minorEastAsia"/>
              </w:rPr>
            </w:pPr>
            <w:r w:rsidRPr="00104DA8">
              <w:rPr>
                <w:rFonts w:eastAsiaTheme="minorEastAsia"/>
              </w:rPr>
              <w:t xml:space="preserve">Responsibilities include supporting both Local staff in Alpharetta and other remote work from home staff in the Alpharetta area and other remote Chubb employees in eastern USA. </w:t>
            </w:r>
          </w:p>
          <w:p w14:paraId="17AD9055" w14:textId="64153603" w:rsidR="00104DA8" w:rsidRPr="00104DA8" w:rsidRDefault="00104DA8" w:rsidP="00104DA8">
            <w:pPr>
              <w:pStyle w:val="NoSpacing"/>
              <w:numPr>
                <w:ilvl w:val="0"/>
                <w:numId w:val="1"/>
              </w:numPr>
              <w:jc w:val="both"/>
              <w:rPr>
                <w:rFonts w:eastAsiaTheme="minorEastAsia"/>
              </w:rPr>
            </w:pPr>
            <w:r w:rsidRPr="00104DA8">
              <w:rPr>
                <w:rFonts w:eastAsiaTheme="minorEastAsia"/>
              </w:rPr>
              <w:t xml:space="preserve">Support includes building computers with the Microsoft Autopilot process, </w:t>
            </w:r>
            <w:r w:rsidRPr="00104DA8">
              <w:rPr>
                <w:rFonts w:eastAsiaTheme="minorEastAsia"/>
              </w:rPr>
              <w:t>pie</w:t>
            </w:r>
            <w:r w:rsidRPr="00104DA8">
              <w:rPr>
                <w:rFonts w:eastAsiaTheme="minorEastAsia"/>
              </w:rPr>
              <w:t xml:space="preserve"> deploy, fixings application issues, Computer Moves, New staff setup for 1st day employment, Inventory management of Lenovo laptops and desktops within Desktop Management System, Phone support, working projects that move the company to new technology and processes and conference room support.   </w:t>
            </w:r>
          </w:p>
          <w:p w14:paraId="7886CD3D" w14:textId="77777777" w:rsidR="00104DA8" w:rsidRPr="00104DA8" w:rsidRDefault="00104DA8" w:rsidP="00104DA8">
            <w:pPr>
              <w:pStyle w:val="NoSpacing"/>
              <w:jc w:val="both"/>
              <w:rPr>
                <w:rFonts w:eastAsiaTheme="minorEastAsia"/>
              </w:rPr>
            </w:pPr>
          </w:p>
          <w:p w14:paraId="033B0952" w14:textId="77777777" w:rsidR="00104DA8" w:rsidRPr="00104DA8" w:rsidRDefault="00104DA8" w:rsidP="00104DA8">
            <w:pPr>
              <w:pStyle w:val="NoSpacing"/>
              <w:jc w:val="both"/>
              <w:rPr>
                <w:rFonts w:eastAsiaTheme="minorEastAsia"/>
                <w:b/>
                <w:bCs/>
              </w:rPr>
            </w:pPr>
            <w:r w:rsidRPr="00104DA8">
              <w:rPr>
                <w:rFonts w:eastAsiaTheme="minorEastAsia"/>
                <w:b/>
                <w:bCs/>
              </w:rPr>
              <w:t>SCARBO PRODUCTIONS, Dallas, GA</w:t>
            </w:r>
          </w:p>
          <w:p w14:paraId="0AE14C29" w14:textId="77777777" w:rsidR="00104DA8" w:rsidRDefault="00104DA8" w:rsidP="00104DA8">
            <w:pPr>
              <w:pStyle w:val="NoSpacing"/>
              <w:jc w:val="both"/>
              <w:rPr>
                <w:rFonts w:eastAsiaTheme="minorEastAsia"/>
                <w:b/>
                <w:bCs/>
              </w:rPr>
            </w:pPr>
            <w:r w:rsidRPr="00104DA8">
              <w:rPr>
                <w:rFonts w:eastAsiaTheme="minorEastAsia"/>
                <w:b/>
                <w:bCs/>
              </w:rPr>
              <w:t>Photographer Specialist</w:t>
            </w:r>
            <w:r w:rsidRPr="00104DA8">
              <w:rPr>
                <w:rFonts w:eastAsiaTheme="minorEastAsia"/>
                <w:b/>
                <w:bCs/>
              </w:rPr>
              <w:tab/>
            </w:r>
          </w:p>
          <w:p w14:paraId="00336B4F" w14:textId="77777777" w:rsidR="00104DA8" w:rsidRPr="00104DA8" w:rsidRDefault="00104DA8" w:rsidP="00104DA8">
            <w:pPr>
              <w:pStyle w:val="NoSpacing"/>
              <w:jc w:val="both"/>
              <w:rPr>
                <w:rFonts w:eastAsiaTheme="minorEastAsia"/>
                <w:b/>
                <w:bCs/>
              </w:rPr>
            </w:pPr>
            <w:r w:rsidRPr="00104DA8">
              <w:rPr>
                <w:rFonts w:eastAsiaTheme="minorEastAsia"/>
                <w:b/>
                <w:bCs/>
              </w:rPr>
              <w:t>2019 - Present</w:t>
            </w:r>
          </w:p>
          <w:p w14:paraId="5E817FBE" w14:textId="77777777" w:rsidR="00104DA8" w:rsidRDefault="00104DA8" w:rsidP="00104DA8">
            <w:pPr>
              <w:pStyle w:val="NoSpacing"/>
              <w:numPr>
                <w:ilvl w:val="0"/>
                <w:numId w:val="1"/>
              </w:numPr>
              <w:jc w:val="both"/>
              <w:rPr>
                <w:rFonts w:eastAsiaTheme="minorEastAsia"/>
              </w:rPr>
            </w:pPr>
            <w:r w:rsidRPr="00104DA8">
              <w:rPr>
                <w:rFonts w:eastAsiaTheme="minorEastAsia"/>
              </w:rPr>
              <w:t xml:space="preserve">Providing contract photographic work to the Real Estate professionals to enhance the viewing and selling of properties. These images are posted on the internet for potential clients to view prior to visiting the property. </w:t>
            </w:r>
          </w:p>
          <w:p w14:paraId="2CC65A32" w14:textId="77777777" w:rsidR="00104DA8" w:rsidRDefault="00104DA8" w:rsidP="00104DA8">
            <w:pPr>
              <w:pStyle w:val="NoSpacing"/>
              <w:numPr>
                <w:ilvl w:val="0"/>
                <w:numId w:val="1"/>
              </w:numPr>
              <w:jc w:val="both"/>
              <w:rPr>
                <w:rFonts w:eastAsiaTheme="minorEastAsia"/>
              </w:rPr>
            </w:pPr>
            <w:r w:rsidRPr="00104DA8">
              <w:rPr>
                <w:rFonts w:eastAsiaTheme="minorEastAsia"/>
              </w:rPr>
              <w:t xml:space="preserve">This service included jpg images and 360 images for virtual tours. </w:t>
            </w:r>
          </w:p>
          <w:p w14:paraId="3528549B" w14:textId="77777777" w:rsidR="00104DA8" w:rsidRDefault="00104DA8" w:rsidP="00104DA8">
            <w:pPr>
              <w:pStyle w:val="NoSpacing"/>
              <w:numPr>
                <w:ilvl w:val="0"/>
                <w:numId w:val="1"/>
              </w:numPr>
              <w:jc w:val="both"/>
              <w:rPr>
                <w:rFonts w:eastAsiaTheme="minorEastAsia"/>
              </w:rPr>
            </w:pPr>
            <w:r w:rsidRPr="00104DA8">
              <w:rPr>
                <w:rFonts w:eastAsiaTheme="minorEastAsia"/>
              </w:rPr>
              <w:t xml:space="preserve">This service requires me to take photographs in a manner that will complement the property and market my services to the potential manner that will convenience him or her that I can deliver attractive images and perform in a timely fashion. </w:t>
            </w:r>
          </w:p>
          <w:p w14:paraId="4FA878D3" w14:textId="507F0D26" w:rsidR="00104DA8" w:rsidRPr="00104DA8" w:rsidRDefault="00104DA8" w:rsidP="00104DA8">
            <w:pPr>
              <w:pStyle w:val="NoSpacing"/>
              <w:numPr>
                <w:ilvl w:val="0"/>
                <w:numId w:val="1"/>
              </w:numPr>
              <w:jc w:val="both"/>
              <w:rPr>
                <w:rFonts w:eastAsiaTheme="minorEastAsia"/>
              </w:rPr>
            </w:pPr>
            <w:r w:rsidRPr="00104DA8">
              <w:rPr>
                <w:rFonts w:eastAsiaTheme="minorEastAsia"/>
              </w:rPr>
              <w:t>This role requires that I use a number of skills to accomplish this such as time management, customer service, research and use of technology and being a reliable partner who provides a valuable service.</w:t>
            </w:r>
          </w:p>
          <w:p w14:paraId="09FC0E84" w14:textId="77777777" w:rsidR="00104DA8" w:rsidRDefault="00104DA8" w:rsidP="00104DA8">
            <w:pPr>
              <w:pStyle w:val="NoSpacing"/>
              <w:jc w:val="both"/>
              <w:rPr>
                <w:rFonts w:eastAsiaTheme="minorEastAsia"/>
                <w:b/>
                <w:bCs/>
              </w:rPr>
            </w:pPr>
          </w:p>
          <w:p w14:paraId="667C9E7C" w14:textId="0D301E03" w:rsidR="00104DA8" w:rsidRPr="00104DA8" w:rsidRDefault="00104DA8" w:rsidP="00104DA8">
            <w:pPr>
              <w:pStyle w:val="NoSpacing"/>
              <w:jc w:val="both"/>
              <w:rPr>
                <w:rFonts w:eastAsiaTheme="minorEastAsia"/>
                <w:b/>
                <w:bCs/>
              </w:rPr>
            </w:pPr>
            <w:r w:rsidRPr="00104DA8">
              <w:rPr>
                <w:rFonts w:eastAsiaTheme="minorEastAsia"/>
                <w:b/>
                <w:bCs/>
              </w:rPr>
              <w:t>Atlanta Public Schools, Atlanta GA</w:t>
            </w:r>
          </w:p>
          <w:p w14:paraId="55D8E8AA" w14:textId="77777777" w:rsidR="00104DA8" w:rsidRPr="00104DA8" w:rsidRDefault="00104DA8" w:rsidP="00104DA8">
            <w:pPr>
              <w:pStyle w:val="NoSpacing"/>
              <w:jc w:val="both"/>
              <w:rPr>
                <w:rFonts w:eastAsiaTheme="minorEastAsia"/>
                <w:b/>
                <w:bCs/>
              </w:rPr>
            </w:pPr>
            <w:r w:rsidRPr="00104DA8">
              <w:rPr>
                <w:rFonts w:eastAsiaTheme="minorEastAsia"/>
                <w:b/>
                <w:bCs/>
              </w:rPr>
              <w:t>Desktop Support Specialist</w:t>
            </w:r>
          </w:p>
          <w:p w14:paraId="7D62B7FE" w14:textId="77777777" w:rsidR="00104DA8" w:rsidRPr="00104DA8" w:rsidRDefault="00104DA8" w:rsidP="00104DA8">
            <w:pPr>
              <w:pStyle w:val="NoSpacing"/>
              <w:jc w:val="both"/>
              <w:rPr>
                <w:rFonts w:eastAsiaTheme="minorEastAsia"/>
                <w:b/>
                <w:bCs/>
              </w:rPr>
            </w:pPr>
            <w:r w:rsidRPr="00104DA8">
              <w:rPr>
                <w:rFonts w:eastAsiaTheme="minorEastAsia"/>
                <w:b/>
                <w:bCs/>
              </w:rPr>
              <w:t>2021 – 2023</w:t>
            </w:r>
          </w:p>
          <w:p w14:paraId="2A5738E1" w14:textId="77777777" w:rsidR="00104DA8" w:rsidRDefault="00104DA8" w:rsidP="00104DA8">
            <w:pPr>
              <w:pStyle w:val="NoSpacing"/>
              <w:numPr>
                <w:ilvl w:val="0"/>
                <w:numId w:val="1"/>
              </w:numPr>
              <w:jc w:val="both"/>
              <w:rPr>
                <w:rFonts w:eastAsiaTheme="minorEastAsia"/>
              </w:rPr>
            </w:pPr>
            <w:r w:rsidRPr="00104DA8">
              <w:rPr>
                <w:rFonts w:eastAsiaTheme="minorEastAsia"/>
              </w:rPr>
              <w:t xml:space="preserve">Providing desktop support to all 1284 students located within the Atlanta Public Schools Grady Cluster includes the following: Monitor assigned support tickets for assigned locations; troubleshoot and resolve issues reported. </w:t>
            </w:r>
          </w:p>
          <w:p w14:paraId="4F397D3D" w14:textId="25C5A4FD" w:rsidR="00104DA8" w:rsidRPr="00104DA8" w:rsidRDefault="00104DA8" w:rsidP="00104DA8">
            <w:pPr>
              <w:pStyle w:val="NoSpacing"/>
              <w:numPr>
                <w:ilvl w:val="0"/>
                <w:numId w:val="1"/>
              </w:numPr>
              <w:jc w:val="both"/>
              <w:rPr>
                <w:rFonts w:eastAsiaTheme="minorEastAsia"/>
              </w:rPr>
            </w:pPr>
            <w:r w:rsidRPr="00104DA8">
              <w:rPr>
                <w:rFonts w:eastAsiaTheme="minorEastAsia"/>
              </w:rPr>
              <w:t>Escalate complex issues to the senior technician for the assigned cluster as first point of contact. Support a teaming environment with field support technicians at other schools within your assigned cluster and beyond. Perform support activities including but not limited to:</w:t>
            </w:r>
          </w:p>
          <w:p w14:paraId="6B8671A3"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Maintain and update Windows devices and Chrome carts for student use</w:t>
            </w:r>
          </w:p>
          <w:p w14:paraId="1FC26A4F"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Updating and documenting support issues in ticketing system Incident IQ</w:t>
            </w:r>
          </w:p>
          <w:p w14:paraId="0075285A"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lastRenderedPageBreak/>
              <w:t>Installation of operating system updates and software</w:t>
            </w:r>
          </w:p>
          <w:p w14:paraId="2999BB65"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Support of chrome book, pc and apple hardware</w:t>
            </w:r>
          </w:p>
          <w:p w14:paraId="09B6DC1A"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Support of Google Admin to support chrome devices in the correct org unit</w:t>
            </w:r>
          </w:p>
          <w:p w14:paraId="47267838"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Maintain computer assets in asset management system IIQ</w:t>
            </w:r>
          </w:p>
          <w:p w14:paraId="29DEE954"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 xml:space="preserve">Conducting bi-annual inventory of computer devices </w:t>
            </w:r>
          </w:p>
          <w:p w14:paraId="67AA09BD"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Coordinate the removal of obsolete equipment were required</w:t>
            </w:r>
          </w:p>
          <w:p w14:paraId="014489C8"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Resolving network wired and wireless support task</w:t>
            </w:r>
          </w:p>
          <w:p w14:paraId="3D666345"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Provided first and second level point of contact for multiple schools</w:t>
            </w:r>
          </w:p>
          <w:p w14:paraId="1BFB2EF4"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Provide one to one customer support to Teaching staff and Students as well</w:t>
            </w:r>
          </w:p>
          <w:p w14:paraId="0E450044"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Acting as technical resource for planning, coordination, deployment &amp; collection of student equipment</w:t>
            </w:r>
          </w:p>
          <w:p w14:paraId="0A10B8DA" w14:textId="77777777" w:rsidR="00104DA8" w:rsidRPr="00104DA8" w:rsidRDefault="00104DA8" w:rsidP="00104DA8">
            <w:pPr>
              <w:pStyle w:val="NoSpacing"/>
              <w:jc w:val="both"/>
              <w:rPr>
                <w:rFonts w:eastAsiaTheme="minorEastAsia"/>
              </w:rPr>
            </w:pPr>
          </w:p>
          <w:p w14:paraId="3E90359F" w14:textId="77777777" w:rsidR="00104DA8" w:rsidRPr="00104DA8" w:rsidRDefault="00104DA8" w:rsidP="00104DA8">
            <w:pPr>
              <w:pStyle w:val="NoSpacing"/>
              <w:jc w:val="both"/>
              <w:rPr>
                <w:rFonts w:eastAsiaTheme="minorEastAsia"/>
                <w:b/>
                <w:bCs/>
              </w:rPr>
            </w:pPr>
            <w:r w:rsidRPr="00104DA8">
              <w:rPr>
                <w:rFonts w:eastAsiaTheme="minorEastAsia"/>
                <w:b/>
                <w:bCs/>
              </w:rPr>
              <w:t>COX ENTERPRISES, Atlanta, GA</w:t>
            </w:r>
          </w:p>
          <w:p w14:paraId="3D65F7F8" w14:textId="77777777" w:rsidR="00104DA8" w:rsidRPr="00104DA8" w:rsidRDefault="00104DA8" w:rsidP="00104DA8">
            <w:pPr>
              <w:pStyle w:val="NoSpacing"/>
              <w:jc w:val="both"/>
              <w:rPr>
                <w:rFonts w:eastAsiaTheme="minorEastAsia"/>
                <w:b/>
                <w:bCs/>
              </w:rPr>
            </w:pPr>
            <w:r w:rsidRPr="00104DA8">
              <w:rPr>
                <w:rFonts w:eastAsiaTheme="minorEastAsia"/>
                <w:b/>
                <w:bCs/>
              </w:rPr>
              <w:t xml:space="preserve">Client Support </w:t>
            </w:r>
            <w:r w:rsidRPr="00104DA8">
              <w:rPr>
                <w:rFonts w:eastAsiaTheme="minorEastAsia"/>
                <w:b/>
                <w:bCs/>
              </w:rPr>
              <w:tab/>
            </w:r>
          </w:p>
          <w:p w14:paraId="0BE6AB74" w14:textId="77777777" w:rsidR="00104DA8" w:rsidRPr="00104DA8" w:rsidRDefault="00104DA8" w:rsidP="00104DA8">
            <w:pPr>
              <w:pStyle w:val="NoSpacing"/>
              <w:jc w:val="both"/>
              <w:rPr>
                <w:rFonts w:eastAsiaTheme="minorEastAsia"/>
                <w:b/>
                <w:bCs/>
              </w:rPr>
            </w:pPr>
            <w:r w:rsidRPr="00104DA8">
              <w:rPr>
                <w:rFonts w:eastAsiaTheme="minorEastAsia"/>
                <w:b/>
                <w:bCs/>
              </w:rPr>
              <w:t>2002 - 2018</w:t>
            </w:r>
          </w:p>
          <w:p w14:paraId="6A25F16C" w14:textId="702FEB79" w:rsidR="00104DA8" w:rsidRDefault="00104DA8" w:rsidP="00104DA8">
            <w:pPr>
              <w:pStyle w:val="NoSpacing"/>
              <w:numPr>
                <w:ilvl w:val="0"/>
                <w:numId w:val="1"/>
              </w:numPr>
              <w:jc w:val="both"/>
              <w:rPr>
                <w:rFonts w:eastAsiaTheme="minorEastAsia"/>
              </w:rPr>
            </w:pPr>
            <w:r w:rsidRPr="00104DA8">
              <w:rPr>
                <w:rFonts w:eastAsiaTheme="minorEastAsia"/>
              </w:rPr>
              <w:t>Directed team of up to 15 Desktop and Telecom Technology Professionals responsible for meeting technology support needs of 1.3K corporate employees for Desktop and 6.5K cisco phones located in Atlanta and 25+ remote US locations.</w:t>
            </w:r>
          </w:p>
          <w:p w14:paraId="2B4C4A1F" w14:textId="460C8A64" w:rsidR="00104DA8" w:rsidRPr="00104DA8" w:rsidRDefault="00104DA8" w:rsidP="00104DA8">
            <w:pPr>
              <w:pStyle w:val="NoSpacing"/>
              <w:numPr>
                <w:ilvl w:val="0"/>
                <w:numId w:val="1"/>
              </w:numPr>
              <w:jc w:val="both"/>
              <w:rPr>
                <w:rFonts w:eastAsiaTheme="minorEastAsia"/>
              </w:rPr>
            </w:pPr>
            <w:r>
              <w:rPr>
                <w:rFonts w:eastAsiaTheme="minorEastAsia"/>
              </w:rPr>
              <w:t>R</w:t>
            </w:r>
            <w:r w:rsidRPr="00104DA8">
              <w:rPr>
                <w:rFonts w:eastAsiaTheme="minorEastAsia"/>
              </w:rPr>
              <w:t>esponsibilities oversaw computers, telephony, network printers, and mobile device support and conducted interviews and hiring.</w:t>
            </w:r>
          </w:p>
          <w:p w14:paraId="28C45DF5"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Administered $300K yearly computer obsolescence budget for purchasing of new computing equipment, keeping computer inventory current and reducing overall support costs.</w:t>
            </w:r>
          </w:p>
          <w:p w14:paraId="1055398D"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Completed mid-year and annual performance reviews and training for all FTE staff, providing additional coaching and development where needed.</w:t>
            </w:r>
          </w:p>
          <w:p w14:paraId="308D9CE2"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Led technology projects that reduced total cost of ownership by requiring contractors to use personal laptop computers, avoiding need to assign corporate computers.</w:t>
            </w:r>
          </w:p>
          <w:p w14:paraId="43C84898"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Implemented and managed virtual systems, applications, and virtual desktop via VMWare and Citrix.</w:t>
            </w:r>
          </w:p>
          <w:p w14:paraId="7595B56C"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Oversaw Admin / Engineering resource responsible for MDT imaging, developing desktop fixes, and implementing Microsoft SCCM to distribute software and operating system patches.</w:t>
            </w:r>
          </w:p>
          <w:p w14:paraId="0B5DF802"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Facilitated 24/7” White Gloved” support service for executives.</w:t>
            </w:r>
          </w:p>
          <w:p w14:paraId="2F001D4C"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Managed support queues within Service Now and Remedy, ensuring all support tickets were completed within SLA time frames and addressing support trends.</w:t>
            </w:r>
          </w:p>
          <w:p w14:paraId="3270CBC5"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Introduced solution that allowed corporate employees to receive walk-up support for quick fixes for laptops and phones.</w:t>
            </w:r>
          </w:p>
          <w:p w14:paraId="2C461245"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Headed group that provided break-fix support for Dell computing equipment and Cisco phone systems.</w:t>
            </w:r>
          </w:p>
          <w:p w14:paraId="1737A268" w14:textId="77777777" w:rsidR="00104DA8" w:rsidRPr="00104DA8" w:rsidRDefault="00104DA8" w:rsidP="00104DA8">
            <w:pPr>
              <w:pStyle w:val="NoSpacing"/>
              <w:jc w:val="both"/>
              <w:rPr>
                <w:rFonts w:eastAsiaTheme="minorEastAsia"/>
              </w:rPr>
            </w:pPr>
          </w:p>
          <w:p w14:paraId="4C5E323E" w14:textId="77777777" w:rsidR="00104DA8" w:rsidRPr="00104DA8" w:rsidRDefault="00104DA8" w:rsidP="00104DA8">
            <w:pPr>
              <w:pStyle w:val="NoSpacing"/>
              <w:jc w:val="both"/>
              <w:rPr>
                <w:rFonts w:eastAsiaTheme="minorEastAsia"/>
                <w:b/>
                <w:bCs/>
              </w:rPr>
            </w:pPr>
            <w:r w:rsidRPr="00104DA8">
              <w:rPr>
                <w:rFonts w:eastAsiaTheme="minorEastAsia"/>
                <w:b/>
                <w:bCs/>
              </w:rPr>
              <w:t>MDM Consulting/Suntrust Banks, Atlanta GA</w:t>
            </w:r>
          </w:p>
          <w:p w14:paraId="54BA52C8" w14:textId="77777777" w:rsidR="00104DA8" w:rsidRPr="00104DA8" w:rsidRDefault="00104DA8" w:rsidP="00104DA8">
            <w:pPr>
              <w:pStyle w:val="NoSpacing"/>
              <w:jc w:val="both"/>
              <w:rPr>
                <w:rFonts w:eastAsiaTheme="minorEastAsia"/>
                <w:b/>
                <w:bCs/>
              </w:rPr>
            </w:pPr>
            <w:r w:rsidRPr="00104DA8">
              <w:rPr>
                <w:rFonts w:eastAsiaTheme="minorEastAsia"/>
                <w:b/>
                <w:bCs/>
              </w:rPr>
              <w:t>Systems Support Analyst</w:t>
            </w:r>
          </w:p>
          <w:p w14:paraId="0B06AFD5" w14:textId="77777777" w:rsidR="00104DA8" w:rsidRPr="00104DA8" w:rsidRDefault="00104DA8" w:rsidP="00104DA8">
            <w:pPr>
              <w:pStyle w:val="NoSpacing"/>
              <w:jc w:val="both"/>
              <w:rPr>
                <w:rFonts w:eastAsiaTheme="minorEastAsia"/>
                <w:b/>
                <w:bCs/>
              </w:rPr>
            </w:pPr>
            <w:r w:rsidRPr="00104DA8">
              <w:rPr>
                <w:rFonts w:eastAsiaTheme="minorEastAsia"/>
                <w:b/>
                <w:bCs/>
              </w:rPr>
              <w:t>April 2001 – 2002</w:t>
            </w:r>
          </w:p>
          <w:p w14:paraId="1A942472"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Provided technical phone support for bank branches through-out Atlanta area, this support included support with Office suite, Windows account management, Mainframe access and password assistance and operating system migration from Windows 95 to Windows 2000.</w:t>
            </w:r>
            <w:r w:rsidRPr="00104DA8">
              <w:rPr>
                <w:rFonts w:eastAsiaTheme="minorEastAsia"/>
              </w:rPr>
              <w:tab/>
            </w:r>
          </w:p>
          <w:p w14:paraId="4046E761"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b/>
                <w:bCs/>
              </w:rPr>
              <w:t>SKILLS :</w:t>
            </w:r>
            <w:r w:rsidRPr="00104DA8">
              <w:rPr>
                <w:rFonts w:eastAsiaTheme="minorEastAsia"/>
              </w:rPr>
              <w:t xml:space="preserve"> PC hardware support, Windows 95/98, Windows NT, Remedy Service Desk App, Active directory, Remote Desktop, IP/TCIP, Network Tools, Antivirus Solutions, SCCM Desktop Client, IE Browser, Mainframe Account access, Technical Training for user education.</w:t>
            </w:r>
          </w:p>
          <w:p w14:paraId="7B275664" w14:textId="77777777" w:rsidR="00104DA8" w:rsidRPr="00104DA8" w:rsidRDefault="00104DA8" w:rsidP="00104DA8">
            <w:pPr>
              <w:pStyle w:val="NoSpacing"/>
              <w:jc w:val="both"/>
              <w:rPr>
                <w:rFonts w:eastAsiaTheme="minorEastAsia"/>
              </w:rPr>
            </w:pPr>
            <w:r w:rsidRPr="00104DA8">
              <w:rPr>
                <w:rFonts w:eastAsiaTheme="minorEastAsia"/>
              </w:rPr>
              <w:tab/>
            </w:r>
            <w:r w:rsidRPr="00104DA8">
              <w:rPr>
                <w:rFonts w:eastAsiaTheme="minorEastAsia"/>
              </w:rPr>
              <w:tab/>
            </w:r>
            <w:r w:rsidRPr="00104DA8">
              <w:rPr>
                <w:rFonts w:eastAsiaTheme="minorEastAsia"/>
              </w:rPr>
              <w:tab/>
            </w:r>
            <w:r w:rsidRPr="00104DA8">
              <w:rPr>
                <w:rFonts w:eastAsiaTheme="minorEastAsia"/>
              </w:rPr>
              <w:tab/>
              <w:t xml:space="preserve">                                                                           </w:t>
            </w:r>
          </w:p>
          <w:p w14:paraId="2F2A3895" w14:textId="77777777" w:rsidR="00104DA8" w:rsidRPr="00104DA8" w:rsidRDefault="00104DA8" w:rsidP="00104DA8">
            <w:pPr>
              <w:pStyle w:val="NoSpacing"/>
              <w:jc w:val="both"/>
              <w:rPr>
                <w:rFonts w:eastAsiaTheme="minorEastAsia"/>
                <w:b/>
                <w:bCs/>
              </w:rPr>
            </w:pPr>
            <w:r w:rsidRPr="00104DA8">
              <w:rPr>
                <w:rFonts w:eastAsiaTheme="minorEastAsia"/>
                <w:b/>
                <w:bCs/>
              </w:rPr>
              <w:t xml:space="preserve">RealEstate.Com, Atlanta, Georgia   </w:t>
            </w:r>
          </w:p>
          <w:p w14:paraId="01C98885" w14:textId="77777777" w:rsidR="00104DA8" w:rsidRPr="00104DA8" w:rsidRDefault="00104DA8" w:rsidP="00104DA8">
            <w:pPr>
              <w:pStyle w:val="NoSpacing"/>
              <w:jc w:val="both"/>
              <w:rPr>
                <w:rFonts w:eastAsiaTheme="minorEastAsia"/>
                <w:b/>
                <w:bCs/>
              </w:rPr>
            </w:pPr>
            <w:r w:rsidRPr="00104DA8">
              <w:rPr>
                <w:rFonts w:eastAsiaTheme="minorEastAsia"/>
                <w:b/>
                <w:bCs/>
              </w:rPr>
              <w:t>SR Desktop Analyst</w:t>
            </w:r>
          </w:p>
          <w:p w14:paraId="2B87085F" w14:textId="77777777" w:rsidR="00104DA8" w:rsidRPr="00104DA8" w:rsidRDefault="00104DA8" w:rsidP="00104DA8">
            <w:pPr>
              <w:pStyle w:val="NoSpacing"/>
              <w:jc w:val="both"/>
              <w:rPr>
                <w:rFonts w:eastAsiaTheme="minorEastAsia"/>
                <w:b/>
                <w:bCs/>
              </w:rPr>
            </w:pPr>
            <w:r w:rsidRPr="00104DA8">
              <w:rPr>
                <w:rFonts w:eastAsiaTheme="minorEastAsia"/>
                <w:b/>
                <w:bCs/>
              </w:rPr>
              <w:lastRenderedPageBreak/>
              <w:t>April 2000 – Dec 2001</w:t>
            </w:r>
          </w:p>
          <w:p w14:paraId="5600A93C" w14:textId="7658E4E0" w:rsidR="00104DA8" w:rsidRPr="003469F2" w:rsidRDefault="00104DA8" w:rsidP="00104DA8">
            <w:pPr>
              <w:pStyle w:val="NoSpacing"/>
              <w:numPr>
                <w:ilvl w:val="0"/>
                <w:numId w:val="1"/>
              </w:numPr>
              <w:jc w:val="both"/>
              <w:rPr>
                <w:rFonts w:eastAsiaTheme="minorEastAsia"/>
              </w:rPr>
            </w:pPr>
            <w:r w:rsidRPr="00104DA8">
              <w:rPr>
                <w:rFonts w:eastAsiaTheme="minorEastAsia"/>
              </w:rPr>
              <w:t>Responsible for support of desktop services, working Remedy support tickets and resolving support issues within the SLA timeframes negotiated with customer. Support included Audio/Video equipment setup and support and building computers with the most recent Windows image created for all company computers.</w:t>
            </w:r>
          </w:p>
        </w:tc>
      </w:tr>
      <w:tr w:rsidR="00104DA8" w:rsidRPr="003469F2" w14:paraId="62C6CADB" w14:textId="77777777" w:rsidTr="009B00F0">
        <w:trPr>
          <w:trHeight w:val="430"/>
        </w:trPr>
        <w:tc>
          <w:tcPr>
            <w:tcW w:w="9810" w:type="dxa"/>
          </w:tcPr>
          <w:p w14:paraId="48F4DA26" w14:textId="77777777" w:rsidR="00104DA8" w:rsidRPr="003469F2" w:rsidRDefault="00104DA8" w:rsidP="00104DA8">
            <w:pPr>
              <w:pStyle w:val="ListParagraph"/>
              <w:widowControl w:val="0"/>
              <w:spacing w:after="0" w:line="240" w:lineRule="auto"/>
              <w:ind w:left="360" w:hanging="360"/>
              <w:jc w:val="both"/>
              <w:rPr>
                <w:rFonts w:asciiTheme="minorHAnsi" w:eastAsiaTheme="minorEastAsia" w:hAnsiTheme="minorHAnsi" w:cstheme="minorHAnsi"/>
                <w:b/>
                <w:bCs/>
              </w:rPr>
            </w:pPr>
            <w:r w:rsidRPr="003469F2">
              <w:rPr>
                <w:rFonts w:asciiTheme="minorHAnsi" w:eastAsiaTheme="minorEastAsia" w:hAnsiTheme="minorHAnsi" w:cstheme="minorHAnsi"/>
                <w:b/>
                <w:bCs/>
              </w:rPr>
              <w:lastRenderedPageBreak/>
              <w:t>Education:</w:t>
            </w:r>
          </w:p>
          <w:p w14:paraId="7461B0C1" w14:textId="0ABEBADC" w:rsidR="00104DA8" w:rsidRPr="003469F2" w:rsidRDefault="00104DA8" w:rsidP="00104DA8">
            <w:pPr>
              <w:pStyle w:val="NoSpacing"/>
              <w:numPr>
                <w:ilvl w:val="0"/>
                <w:numId w:val="1"/>
              </w:numPr>
              <w:jc w:val="both"/>
              <w:rPr>
                <w:rFonts w:eastAsiaTheme="minorEastAsia"/>
              </w:rPr>
            </w:pPr>
            <w:r w:rsidRPr="00104DA8">
              <w:rPr>
                <w:rFonts w:eastAsiaTheme="minorEastAsia"/>
              </w:rPr>
              <w:t>Associates in Electronics Computer Technology, Video Technology Institute of Dallas TX</w:t>
            </w:r>
          </w:p>
        </w:tc>
      </w:tr>
      <w:tr w:rsidR="00104DA8" w:rsidRPr="003469F2" w14:paraId="5F09A5DE" w14:textId="77777777" w:rsidTr="009B00F0">
        <w:trPr>
          <w:trHeight w:val="430"/>
        </w:trPr>
        <w:tc>
          <w:tcPr>
            <w:tcW w:w="9810" w:type="dxa"/>
          </w:tcPr>
          <w:p w14:paraId="7F611F60" w14:textId="77777777" w:rsidR="00104DA8" w:rsidRDefault="00104DA8" w:rsidP="00104DA8">
            <w:pPr>
              <w:pStyle w:val="ListParagraph"/>
              <w:widowControl w:val="0"/>
              <w:spacing w:after="0" w:line="240" w:lineRule="auto"/>
              <w:ind w:left="360" w:hanging="360"/>
              <w:jc w:val="both"/>
              <w:rPr>
                <w:rFonts w:asciiTheme="minorHAnsi" w:eastAsiaTheme="minorEastAsia" w:hAnsiTheme="minorHAnsi" w:cstheme="minorHAnsi"/>
                <w:b/>
                <w:bCs/>
              </w:rPr>
            </w:pPr>
            <w:r w:rsidRPr="003469F2">
              <w:rPr>
                <w:rFonts w:asciiTheme="minorHAnsi" w:eastAsiaTheme="minorEastAsia" w:hAnsiTheme="minorHAnsi" w:cstheme="minorHAnsi"/>
                <w:b/>
                <w:bCs/>
              </w:rPr>
              <w:t>Certification:</w:t>
            </w:r>
          </w:p>
          <w:p w14:paraId="44C3F169"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Project Management, Kennesaw State Continuous Education</w:t>
            </w:r>
          </w:p>
          <w:p w14:paraId="2C112DED"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 xml:space="preserve">A+ </w:t>
            </w:r>
          </w:p>
          <w:p w14:paraId="2A1B9C57" w14:textId="77777777" w:rsidR="00104DA8" w:rsidRPr="00104DA8" w:rsidRDefault="00104DA8" w:rsidP="00104DA8">
            <w:pPr>
              <w:pStyle w:val="NoSpacing"/>
              <w:numPr>
                <w:ilvl w:val="0"/>
                <w:numId w:val="1"/>
              </w:numPr>
              <w:jc w:val="both"/>
              <w:rPr>
                <w:rFonts w:eastAsiaTheme="minorEastAsia"/>
              </w:rPr>
            </w:pPr>
            <w:r w:rsidRPr="00104DA8">
              <w:rPr>
                <w:rFonts w:eastAsiaTheme="minorEastAsia"/>
              </w:rPr>
              <w:t>ITIL Certification</w:t>
            </w:r>
          </w:p>
          <w:p w14:paraId="4BFDB4B0" w14:textId="004974C6" w:rsidR="00104DA8" w:rsidRPr="003469F2" w:rsidRDefault="00104DA8" w:rsidP="00104DA8">
            <w:pPr>
              <w:pStyle w:val="NoSpacing"/>
              <w:numPr>
                <w:ilvl w:val="0"/>
                <w:numId w:val="1"/>
              </w:numPr>
              <w:jc w:val="both"/>
              <w:rPr>
                <w:rFonts w:eastAsiaTheme="minorEastAsia"/>
              </w:rPr>
            </w:pPr>
            <w:r w:rsidRPr="00104DA8">
              <w:rPr>
                <w:rFonts w:eastAsiaTheme="minorEastAsia"/>
              </w:rPr>
              <w:t>CompTIA</w:t>
            </w:r>
          </w:p>
        </w:tc>
      </w:tr>
      <w:bookmarkEnd w:id="0"/>
      <w:bookmarkEnd w:id="1"/>
      <w:bookmarkEnd w:id="2"/>
      <w:bookmarkEnd w:id="3"/>
      <w:bookmarkEnd w:id="4"/>
      <w:bookmarkEnd w:id="5"/>
    </w:tbl>
    <w:p w14:paraId="26108BFB" w14:textId="77777777" w:rsidR="00104DA8" w:rsidRDefault="00104DA8" w:rsidP="00104DA8">
      <w:pPr>
        <w:jc w:val="both"/>
      </w:pPr>
    </w:p>
    <w:sectPr w:rsidR="00104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8416D5"/>
    <w:multiLevelType w:val="hybridMultilevel"/>
    <w:tmpl w:val="3DC64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767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A8"/>
    <w:rsid w:val="00104DA8"/>
    <w:rsid w:val="00A6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7E05"/>
  <w15:chartTrackingRefBased/>
  <w15:docId w15:val="{79AED546-0758-4731-B79F-C02E112B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A8"/>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DA8"/>
    <w:pPr>
      <w:ind w:left="720"/>
      <w:contextualSpacing/>
    </w:pPr>
  </w:style>
  <w:style w:type="paragraph" w:styleId="NoSpacing">
    <w:name w:val="No Spacing"/>
    <w:uiPriority w:val="1"/>
    <w:qFormat/>
    <w:rsid w:val="00104DA8"/>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KIMOHA</dc:creator>
  <cp:keywords/>
  <dc:description/>
  <cp:lastModifiedBy>KIMOHA</cp:lastModifiedBy>
  <cp:revision>1</cp:revision>
  <dcterms:created xsi:type="dcterms:W3CDTF">2024-08-15T12:50:00Z</dcterms:created>
  <dcterms:modified xsi:type="dcterms:W3CDTF">2024-08-15T12:55:00Z</dcterms:modified>
</cp:coreProperties>
</file>